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2502" w14:textId="714D563C" w:rsidR="00982398" w:rsidRPr="0015441A" w:rsidRDefault="00982398" w:rsidP="00982398">
      <w:pPr>
        <w:spacing w:line="360" w:lineRule="auto"/>
        <w:rPr>
          <w:rFonts w:ascii="Times New Roman" w:hAnsi="Times New Roman" w:cs="Times New Roman"/>
          <w:b/>
          <w:sz w:val="40"/>
          <w:lang w:val="en-GB"/>
        </w:rPr>
      </w:pPr>
      <w:bookmarkStart w:id="0" w:name="_GoBack"/>
      <w:bookmarkEnd w:id="0"/>
      <w:r w:rsidRPr="0015441A">
        <w:rPr>
          <w:rFonts w:ascii="Times New Roman" w:hAnsi="Times New Roman" w:cs="Times New Roman"/>
          <w:b/>
          <w:sz w:val="40"/>
          <w:lang w:val="en-GB"/>
        </w:rPr>
        <w:t xml:space="preserve">Three Doctoral students in </w:t>
      </w:r>
      <w:r w:rsidRPr="0015441A">
        <w:rPr>
          <w:rFonts w:ascii="Times New Roman" w:hAnsi="Times New Roman" w:cs="Times New Roman"/>
          <w:b/>
          <w:i/>
          <w:sz w:val="40"/>
          <w:lang w:val="en-GB"/>
        </w:rPr>
        <w:t xml:space="preserve">General Linguistics, English Language and Linguistics, </w:t>
      </w:r>
      <w:r w:rsidRPr="0015441A">
        <w:rPr>
          <w:rFonts w:ascii="Times New Roman" w:hAnsi="Times New Roman" w:cs="Times New Roman"/>
          <w:b/>
          <w:i/>
          <w:color w:val="FF0000"/>
          <w:sz w:val="40"/>
          <w:lang w:val="en-GB"/>
        </w:rPr>
        <w:t>Cognitive Semiotics</w:t>
      </w:r>
      <w:r w:rsidRPr="0015441A">
        <w:rPr>
          <w:rFonts w:ascii="Times New Roman" w:hAnsi="Times New Roman" w:cs="Times New Roman"/>
          <w:b/>
          <w:color w:val="FF0000"/>
          <w:sz w:val="40"/>
          <w:lang w:val="en-GB"/>
        </w:rPr>
        <w:t xml:space="preserve"> </w:t>
      </w:r>
      <w:r w:rsidRPr="0015441A">
        <w:rPr>
          <w:rFonts w:ascii="Times New Roman" w:hAnsi="Times New Roman" w:cs="Times New Roman"/>
          <w:b/>
          <w:sz w:val="40"/>
          <w:lang w:val="en-GB"/>
        </w:rPr>
        <w:t xml:space="preserve">or </w:t>
      </w:r>
      <w:r w:rsidRPr="0015441A">
        <w:rPr>
          <w:rFonts w:ascii="Times New Roman" w:hAnsi="Times New Roman" w:cs="Times New Roman"/>
          <w:b/>
          <w:i/>
          <w:sz w:val="40"/>
          <w:lang w:val="en-GB"/>
        </w:rPr>
        <w:t>Scandinavian Languages</w:t>
      </w:r>
      <w:r w:rsidR="00975413" w:rsidRPr="0015441A">
        <w:rPr>
          <w:rFonts w:ascii="Times New Roman" w:hAnsi="Times New Roman" w:cs="Times New Roman"/>
          <w:b/>
          <w:sz w:val="40"/>
          <w:lang w:val="en-GB"/>
        </w:rPr>
        <w:t xml:space="preserve"> </w:t>
      </w:r>
    </w:p>
    <w:p w14:paraId="1D3E8702" w14:textId="33CF551E" w:rsidR="00982398" w:rsidRPr="0015441A" w:rsidRDefault="00982398" w:rsidP="00982398">
      <w:pPr>
        <w:spacing w:line="360" w:lineRule="auto"/>
        <w:rPr>
          <w:rFonts w:ascii="Times New Roman" w:hAnsi="Times New Roman" w:cs="Times New Roman"/>
          <w:b/>
          <w:sz w:val="40"/>
          <w:lang w:val="en-GB"/>
        </w:rPr>
      </w:pPr>
      <w:r w:rsidRPr="0015441A">
        <w:rPr>
          <w:rFonts w:ascii="Times New Roman" w:hAnsi="Times New Roman" w:cs="Times New Roman"/>
          <w:b/>
          <w:sz w:val="40"/>
          <w:lang w:val="en-GB"/>
        </w:rPr>
        <w:t>Lund University, Centre for Languages and Literature</w:t>
      </w:r>
    </w:p>
    <w:p w14:paraId="34013924" w14:textId="2DF9DA5E" w:rsidR="00975413" w:rsidRDefault="00975413" w:rsidP="00982398">
      <w:pPr>
        <w:spacing w:line="360" w:lineRule="auto"/>
        <w:rPr>
          <w:rFonts w:ascii="Times New Roman" w:hAnsi="Times New Roman" w:cs="Times New Roman"/>
          <w:b/>
          <w:sz w:val="28"/>
          <w:lang w:val="en-GB"/>
        </w:rPr>
      </w:pPr>
    </w:p>
    <w:p w14:paraId="653B1C24" w14:textId="0C0065A0" w:rsidR="00975413" w:rsidRPr="00982398" w:rsidRDefault="00975413" w:rsidP="00982398">
      <w:pPr>
        <w:spacing w:line="360" w:lineRule="auto"/>
        <w:rPr>
          <w:rFonts w:ascii="Times New Roman" w:hAnsi="Times New Roman" w:cs="Times New Roman"/>
          <w:b/>
          <w:sz w:val="28"/>
          <w:lang w:val="en-GB"/>
        </w:rPr>
      </w:pPr>
      <w:r w:rsidRPr="00975413">
        <w:rPr>
          <w:rFonts w:ascii="Times New Roman" w:hAnsi="Times New Roman" w:cs="Times New Roman"/>
          <w:b/>
          <w:sz w:val="28"/>
          <w:lang w:val="en-GB"/>
        </w:rPr>
        <w:t>Login and apply</w:t>
      </w:r>
      <w:r>
        <w:rPr>
          <w:rFonts w:ascii="Times New Roman" w:hAnsi="Times New Roman" w:cs="Times New Roman"/>
          <w:b/>
          <w:sz w:val="28"/>
          <w:lang w:val="en-GB"/>
        </w:rPr>
        <w:t xml:space="preserve">: </w:t>
      </w:r>
      <w:r w:rsidRPr="00975413">
        <w:rPr>
          <w:rFonts w:ascii="Times New Roman" w:hAnsi="Times New Roman" w:cs="Times New Roman"/>
          <w:sz w:val="28"/>
          <w:lang w:val="en-GB"/>
        </w:rPr>
        <w:t>https://lu.mynetworkglobal.com/en/what:job/jobID:190103/type:job/where:4/apply:1</w:t>
      </w:r>
    </w:p>
    <w:p w14:paraId="02CE23EF" w14:textId="77777777" w:rsidR="00982398" w:rsidRPr="00982398" w:rsidRDefault="00982398" w:rsidP="00982398">
      <w:pPr>
        <w:spacing w:line="360" w:lineRule="auto"/>
        <w:rPr>
          <w:rFonts w:ascii="Times New Roman" w:hAnsi="Times New Roman" w:cs="Times New Roman"/>
          <w:sz w:val="28"/>
          <w:lang w:val="en-GB"/>
        </w:rPr>
      </w:pPr>
    </w:p>
    <w:p w14:paraId="394530E3" w14:textId="77777777" w:rsidR="00982398" w:rsidRPr="00982398" w:rsidRDefault="00982398" w:rsidP="00982398">
      <w:pPr>
        <w:spacing w:line="360" w:lineRule="auto"/>
        <w:rPr>
          <w:rFonts w:ascii="Times New Roman" w:hAnsi="Times New Roman" w:cs="Times New Roman"/>
          <w:sz w:val="28"/>
          <w:lang w:val="en-GB"/>
        </w:rPr>
      </w:pPr>
      <w:r w:rsidRPr="00975413">
        <w:rPr>
          <w:rFonts w:ascii="Times New Roman" w:hAnsi="Times New Roman" w:cs="Times New Roman"/>
          <w:b/>
          <w:sz w:val="28"/>
          <w:lang w:val="en-GB"/>
        </w:rPr>
        <w:t>Lund University</w:t>
      </w:r>
      <w:r w:rsidRPr="00982398">
        <w:rPr>
          <w:rFonts w:ascii="Times New Roman" w:hAnsi="Times New Roman" w:cs="Times New Roman"/>
          <w:sz w:val="28"/>
          <w:lang w:val="en-GB"/>
        </w:rPr>
        <w:t xml:space="preserve"> was founded in 1666 and is repeatedly ranked among the world’s top 100 universities. The University has 42 000 students and 7 400 staff based in Lund, Helsingborg and Malmö. We are united in our efforts to understand, explain and improve our world and the human condition.</w:t>
      </w:r>
    </w:p>
    <w:p w14:paraId="2E713CA0" w14:textId="77777777" w:rsidR="00982398" w:rsidRPr="00982398" w:rsidRDefault="00982398" w:rsidP="00982398">
      <w:pPr>
        <w:spacing w:line="360" w:lineRule="auto"/>
        <w:rPr>
          <w:rFonts w:ascii="Times New Roman" w:hAnsi="Times New Roman" w:cs="Times New Roman"/>
          <w:sz w:val="28"/>
          <w:lang w:val="en-GB"/>
        </w:rPr>
      </w:pPr>
    </w:p>
    <w:p w14:paraId="492F8D88" w14:textId="77777777" w:rsidR="00982398" w:rsidRPr="00982398" w:rsidRDefault="00982398" w:rsidP="00982398">
      <w:pPr>
        <w:spacing w:line="360" w:lineRule="auto"/>
        <w:rPr>
          <w:rFonts w:ascii="Times New Roman" w:hAnsi="Times New Roman" w:cs="Times New Roman"/>
          <w:sz w:val="28"/>
          <w:lang w:val="en-GB"/>
        </w:rPr>
      </w:pPr>
      <w:r w:rsidRPr="00975413">
        <w:rPr>
          <w:rFonts w:ascii="Times New Roman" w:hAnsi="Times New Roman" w:cs="Times New Roman"/>
          <w:b/>
          <w:sz w:val="28"/>
          <w:lang w:val="en-GB"/>
        </w:rPr>
        <w:t>The Centre for Languages and Literature</w:t>
      </w:r>
      <w:r w:rsidRPr="00982398">
        <w:rPr>
          <w:rFonts w:ascii="Times New Roman" w:hAnsi="Times New Roman" w:cs="Times New Roman"/>
          <w:sz w:val="28"/>
          <w:lang w:val="en-GB"/>
        </w:rPr>
        <w:t xml:space="preserve"> at Lund University (SOL) is Sweden’s largest university department for languages, linguistics, literature and area studies. SOL provides a wide range of freestanding courses complemented with an increasing number of first and second cycle degree programmes. Housing 33 subjects and roughly the same number of PhD programmes, SOL is a solid foundation for broad and deep education and research, characterised by national and international visibility. SOL is managed by a board chaired by the Head of Department. The management also includes two assistant heads of department with special areas of responsibility. More than 250 people are employed and around 3 000 students, including around 100 PhD students, conduct their studies at SOL.</w:t>
      </w:r>
    </w:p>
    <w:p w14:paraId="55224755" w14:textId="77777777" w:rsidR="00566CF4" w:rsidRDefault="00566CF4" w:rsidP="00982398">
      <w:pPr>
        <w:spacing w:line="360" w:lineRule="auto"/>
        <w:rPr>
          <w:rFonts w:ascii="Times New Roman" w:hAnsi="Times New Roman" w:cs="Times New Roman"/>
          <w:sz w:val="28"/>
          <w:lang w:val="en-GB"/>
        </w:rPr>
      </w:pPr>
    </w:p>
    <w:p w14:paraId="40557837" w14:textId="138AF694" w:rsidR="00982398" w:rsidRPr="00982398" w:rsidRDefault="00982398" w:rsidP="00982398">
      <w:pPr>
        <w:spacing w:line="360" w:lineRule="auto"/>
        <w:rPr>
          <w:rFonts w:ascii="Times New Roman" w:hAnsi="Times New Roman" w:cs="Times New Roman"/>
          <w:sz w:val="28"/>
          <w:lang w:val="en-GB"/>
        </w:rPr>
      </w:pPr>
      <w:r w:rsidRPr="00982398">
        <w:rPr>
          <w:rFonts w:ascii="Times New Roman" w:hAnsi="Times New Roman" w:cs="Times New Roman"/>
          <w:sz w:val="28"/>
          <w:lang w:val="en-GB"/>
        </w:rPr>
        <w:lastRenderedPageBreak/>
        <w:t>The positions can be assigned within the following subjects: General Linguistics, English Language and Linguistics, Cognitive Semiotics and Scandinavian Languages. Please state in the application which subject it concerns.</w:t>
      </w:r>
    </w:p>
    <w:p w14:paraId="29F1BFB5" w14:textId="1F17713B" w:rsidR="00982398" w:rsidRDefault="00982398" w:rsidP="00982398">
      <w:pPr>
        <w:spacing w:line="360" w:lineRule="auto"/>
        <w:rPr>
          <w:rFonts w:ascii="Times New Roman" w:hAnsi="Times New Roman" w:cs="Times New Roman"/>
          <w:sz w:val="28"/>
          <w:lang w:val="en-GB"/>
        </w:rPr>
      </w:pPr>
    </w:p>
    <w:p w14:paraId="5624DF1A" w14:textId="77777777" w:rsidR="00566CF4" w:rsidRPr="00566CF4" w:rsidRDefault="00566CF4" w:rsidP="00566CF4">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Cognitive semiotics</w:t>
      </w:r>
      <w:r w:rsidRPr="00566CF4">
        <w:rPr>
          <w:rFonts w:ascii="Times New Roman" w:hAnsi="Times New Roman" w:cs="Times New Roman"/>
          <w:sz w:val="28"/>
          <w:lang w:val="en-GB"/>
        </w:rPr>
        <w:t xml:space="preserve"> is the study of meaning making writ large, as it is conveyed and simultaneously structured by all kinds of sign vehicles including language, gestures, and pictures, and as it manifests itself in consciousness, perception, and action, even outside of directly communicative contexts.</w:t>
      </w:r>
    </w:p>
    <w:p w14:paraId="5F8FD2B1" w14:textId="77777777" w:rsidR="00566CF4" w:rsidRPr="00566CF4" w:rsidRDefault="00566CF4" w:rsidP="00566CF4">
      <w:pPr>
        <w:spacing w:line="360" w:lineRule="auto"/>
        <w:rPr>
          <w:rFonts w:ascii="Times New Roman" w:hAnsi="Times New Roman" w:cs="Times New Roman"/>
          <w:sz w:val="28"/>
          <w:lang w:val="en-GB"/>
        </w:rPr>
      </w:pPr>
    </w:p>
    <w:p w14:paraId="2B92BFDF" w14:textId="77777777" w:rsidR="00566CF4" w:rsidRPr="00566CF4" w:rsidRDefault="00566CF4" w:rsidP="00566CF4">
      <w:pPr>
        <w:spacing w:line="360" w:lineRule="auto"/>
        <w:rPr>
          <w:rFonts w:ascii="Times New Roman" w:hAnsi="Times New Roman" w:cs="Times New Roman"/>
          <w:sz w:val="28"/>
          <w:lang w:val="en-GB"/>
        </w:rPr>
      </w:pPr>
      <w:r w:rsidRPr="00566CF4">
        <w:rPr>
          <w:rFonts w:ascii="Times New Roman" w:hAnsi="Times New Roman" w:cs="Times New Roman"/>
          <w:sz w:val="28"/>
          <w:lang w:val="en-GB"/>
        </w:rPr>
        <w:t>Cognitive semiotics investigates the properties of our meaningful interactions with the surroundings across all domains of the natural as well as social world. It integrates perspectives, methods, and insights from cognitive science, cognitive linguistics, semiotics, and other human sciences placing signs and sign use as well as other meaning vehicles into a wider context of cognitive, social, and neurobiological processes. In its investigations of the relations between body and mind, cognitive semiotics entertains a close relationship to philosophy, psychology, and biology. Its methodology ranges from phenomenological analysis to experimental studies, integrating first-, second- and third-person methodologies. It investigates wide-ranging theoretical issues bearing on the nature of different kinds of meaning, their connections and the way they develop through history, evolution, and childhood.</w:t>
      </w:r>
    </w:p>
    <w:p w14:paraId="37D7933F" w14:textId="77777777" w:rsidR="00566CF4" w:rsidRPr="00566CF4" w:rsidRDefault="00566CF4" w:rsidP="00566CF4">
      <w:pPr>
        <w:spacing w:line="360" w:lineRule="auto"/>
        <w:rPr>
          <w:rFonts w:ascii="Times New Roman" w:hAnsi="Times New Roman" w:cs="Times New Roman"/>
          <w:sz w:val="28"/>
          <w:lang w:val="en-GB"/>
        </w:rPr>
      </w:pPr>
    </w:p>
    <w:p w14:paraId="615FA6BE" w14:textId="6438AB6E" w:rsidR="00566CF4" w:rsidRDefault="00566CF4" w:rsidP="00566CF4">
      <w:pPr>
        <w:spacing w:line="360" w:lineRule="auto"/>
        <w:rPr>
          <w:rFonts w:ascii="Times New Roman" w:hAnsi="Times New Roman" w:cs="Times New Roman"/>
          <w:sz w:val="28"/>
          <w:lang w:val="en-GB"/>
        </w:rPr>
      </w:pPr>
      <w:r w:rsidRPr="00566CF4">
        <w:rPr>
          <w:rFonts w:ascii="Times New Roman" w:hAnsi="Times New Roman" w:cs="Times New Roman"/>
          <w:sz w:val="28"/>
          <w:lang w:val="en-GB"/>
        </w:rPr>
        <w:t xml:space="preserve">At Lund University, </w:t>
      </w:r>
      <w:r w:rsidRPr="00566CF4">
        <w:rPr>
          <w:rFonts w:ascii="Times New Roman" w:hAnsi="Times New Roman" w:cs="Times New Roman"/>
          <w:b/>
          <w:sz w:val="28"/>
          <w:lang w:val="en-GB"/>
        </w:rPr>
        <w:t>the Department of Cognitive Semiotics</w:t>
      </w:r>
      <w:r w:rsidRPr="00566CF4">
        <w:rPr>
          <w:rFonts w:ascii="Times New Roman" w:hAnsi="Times New Roman" w:cs="Times New Roman"/>
          <w:sz w:val="28"/>
          <w:lang w:val="en-GB"/>
        </w:rPr>
        <w:t xml:space="preserve"> developed out of a series of collaborative projects involving representatives of the former Department of Semiotics, and others from Linguistics and Cognitive science, and several other human sciences. It has so far been mainly concerned with the evolution and development of different semiotics resources. We have contributed to topics such as gesture studies, the study of pictures, the nature of </w:t>
      </w:r>
      <w:r w:rsidRPr="00566CF4">
        <w:rPr>
          <w:rFonts w:ascii="Times New Roman" w:hAnsi="Times New Roman" w:cs="Times New Roman"/>
          <w:sz w:val="28"/>
          <w:lang w:val="en-GB"/>
        </w:rPr>
        <w:lastRenderedPageBreak/>
        <w:t>iconicity and its different manifestations, the evolution and nature of languge, the semantics of actual and non-acual motion, narratology, the structure of cultural encounters, and the epistemology and methodology of the human sciences</w:t>
      </w:r>
    </w:p>
    <w:p w14:paraId="0B56BE2C" w14:textId="77777777" w:rsidR="00566CF4" w:rsidRPr="00982398" w:rsidRDefault="00566CF4" w:rsidP="00982398">
      <w:pPr>
        <w:spacing w:line="360" w:lineRule="auto"/>
        <w:rPr>
          <w:rFonts w:ascii="Times New Roman" w:hAnsi="Times New Roman" w:cs="Times New Roman"/>
          <w:sz w:val="28"/>
          <w:lang w:val="en-GB"/>
        </w:rPr>
      </w:pPr>
    </w:p>
    <w:p w14:paraId="3A54418B" w14:textId="77777777" w:rsidR="00982398" w:rsidRPr="00975413" w:rsidRDefault="00982398" w:rsidP="00982398">
      <w:pPr>
        <w:spacing w:line="360" w:lineRule="auto"/>
        <w:rPr>
          <w:rFonts w:ascii="Times New Roman" w:hAnsi="Times New Roman" w:cs="Times New Roman"/>
          <w:b/>
          <w:sz w:val="28"/>
          <w:lang w:val="en-GB"/>
        </w:rPr>
      </w:pPr>
      <w:r w:rsidRPr="00975413">
        <w:rPr>
          <w:rFonts w:ascii="Times New Roman" w:hAnsi="Times New Roman" w:cs="Times New Roman"/>
          <w:b/>
          <w:sz w:val="28"/>
          <w:lang w:val="en-GB"/>
        </w:rPr>
        <w:t>Work assignments</w:t>
      </w:r>
    </w:p>
    <w:p w14:paraId="768A25AF" w14:textId="77777777" w:rsidR="00982398" w:rsidRPr="00982398" w:rsidRDefault="00982398" w:rsidP="00982398">
      <w:pPr>
        <w:spacing w:line="360" w:lineRule="auto"/>
        <w:rPr>
          <w:rFonts w:ascii="Times New Roman" w:hAnsi="Times New Roman" w:cs="Times New Roman"/>
          <w:sz w:val="28"/>
          <w:lang w:val="en-GB"/>
        </w:rPr>
      </w:pPr>
      <w:r w:rsidRPr="00982398">
        <w:rPr>
          <w:rFonts w:ascii="Times New Roman" w:hAnsi="Times New Roman" w:cs="Times New Roman"/>
          <w:sz w:val="28"/>
          <w:lang w:val="en-GB"/>
        </w:rPr>
        <w:t>Doctoral education. Departmental work can be assigned.</w:t>
      </w:r>
    </w:p>
    <w:p w14:paraId="2CD4B15F" w14:textId="77777777" w:rsidR="00982398" w:rsidRPr="00982398" w:rsidRDefault="00982398" w:rsidP="00982398">
      <w:pPr>
        <w:spacing w:line="360" w:lineRule="auto"/>
        <w:rPr>
          <w:rFonts w:ascii="Times New Roman" w:hAnsi="Times New Roman" w:cs="Times New Roman"/>
          <w:sz w:val="28"/>
          <w:lang w:val="en-GB"/>
        </w:rPr>
      </w:pPr>
    </w:p>
    <w:p w14:paraId="76A55AA8" w14:textId="77777777" w:rsidR="00982398" w:rsidRPr="00975413" w:rsidRDefault="00982398" w:rsidP="00982398">
      <w:pPr>
        <w:spacing w:line="360" w:lineRule="auto"/>
        <w:rPr>
          <w:rFonts w:ascii="Times New Roman" w:hAnsi="Times New Roman" w:cs="Times New Roman"/>
          <w:b/>
          <w:sz w:val="28"/>
          <w:lang w:val="en-GB"/>
        </w:rPr>
      </w:pPr>
      <w:r w:rsidRPr="00975413">
        <w:rPr>
          <w:rFonts w:ascii="Times New Roman" w:hAnsi="Times New Roman" w:cs="Times New Roman"/>
          <w:b/>
          <w:sz w:val="28"/>
          <w:lang w:val="en-GB"/>
        </w:rPr>
        <w:t>Admission requirements</w:t>
      </w:r>
    </w:p>
    <w:p w14:paraId="02470560" w14:textId="77777777" w:rsidR="00982398" w:rsidRPr="00982398" w:rsidRDefault="00982398" w:rsidP="00982398">
      <w:pPr>
        <w:spacing w:line="360" w:lineRule="auto"/>
        <w:rPr>
          <w:rFonts w:ascii="Times New Roman" w:hAnsi="Times New Roman" w:cs="Times New Roman"/>
          <w:sz w:val="28"/>
          <w:lang w:val="en-GB"/>
        </w:rPr>
      </w:pPr>
      <w:r w:rsidRPr="00982398">
        <w:rPr>
          <w:rFonts w:ascii="Times New Roman" w:hAnsi="Times New Roman" w:cs="Times New Roman"/>
          <w:sz w:val="28"/>
          <w:lang w:val="en-GB"/>
        </w:rPr>
        <w:t>Admission requirements for doctoral studies in each subject are specified in the relevant general syllabus, available at http://www.ht.lu.se/utbildning/forskarutbildning/allmanna-studieplaner/</w:t>
      </w:r>
    </w:p>
    <w:p w14:paraId="79A5E493" w14:textId="77777777" w:rsidR="00982398" w:rsidRPr="00982398" w:rsidRDefault="00982398" w:rsidP="00982398">
      <w:pPr>
        <w:spacing w:line="360" w:lineRule="auto"/>
        <w:rPr>
          <w:rFonts w:ascii="Times New Roman" w:hAnsi="Times New Roman" w:cs="Times New Roman"/>
          <w:sz w:val="28"/>
          <w:lang w:val="en-GB"/>
        </w:rPr>
      </w:pPr>
    </w:p>
    <w:p w14:paraId="6C3EDE27" w14:textId="77777777" w:rsidR="00982398" w:rsidRPr="00566CF4" w:rsidRDefault="00982398" w:rsidP="00982398">
      <w:pPr>
        <w:spacing w:line="360" w:lineRule="auto"/>
        <w:rPr>
          <w:rFonts w:ascii="Times New Roman" w:hAnsi="Times New Roman" w:cs="Times New Roman"/>
          <w:b/>
          <w:sz w:val="28"/>
          <w:lang w:val="en-GB"/>
        </w:rPr>
      </w:pPr>
      <w:r w:rsidRPr="00566CF4">
        <w:rPr>
          <w:rFonts w:ascii="Times New Roman" w:hAnsi="Times New Roman" w:cs="Times New Roman"/>
          <w:b/>
          <w:sz w:val="28"/>
          <w:lang w:val="en-GB"/>
        </w:rPr>
        <w:t>Assessment basis</w:t>
      </w:r>
    </w:p>
    <w:p w14:paraId="43C1F13A" w14:textId="77777777" w:rsidR="00982398" w:rsidRPr="00982398" w:rsidRDefault="00982398" w:rsidP="00982398">
      <w:pPr>
        <w:spacing w:line="360" w:lineRule="auto"/>
        <w:rPr>
          <w:rFonts w:ascii="Times New Roman" w:hAnsi="Times New Roman" w:cs="Times New Roman"/>
          <w:sz w:val="28"/>
          <w:lang w:val="en-GB"/>
        </w:rPr>
      </w:pPr>
      <w:r w:rsidRPr="00982398">
        <w:rPr>
          <w:rFonts w:ascii="Times New Roman" w:hAnsi="Times New Roman" w:cs="Times New Roman"/>
          <w:sz w:val="28"/>
          <w:lang w:val="en-GB"/>
        </w:rPr>
        <w:t>The selection process will primarily take into account the applicants’ ability to benefit from third cycle studies. This is assessed from the criteria quality, quantity, progression and relevance. The application must include:</w:t>
      </w:r>
    </w:p>
    <w:p w14:paraId="025020D4" w14:textId="77777777" w:rsidR="00982398" w:rsidRPr="00982398" w:rsidRDefault="00982398" w:rsidP="00982398">
      <w:pPr>
        <w:spacing w:line="360" w:lineRule="auto"/>
        <w:rPr>
          <w:rFonts w:ascii="Times New Roman" w:hAnsi="Times New Roman" w:cs="Times New Roman"/>
          <w:sz w:val="28"/>
          <w:lang w:val="en-GB"/>
        </w:rPr>
      </w:pPr>
    </w:p>
    <w:p w14:paraId="570827ED" w14:textId="7B846BD1" w:rsidR="00982398" w:rsidRPr="00566CF4" w:rsidRDefault="00982398" w:rsidP="00566CF4">
      <w:pPr>
        <w:pStyle w:val="Liststycke"/>
        <w:numPr>
          <w:ilvl w:val="0"/>
          <w:numId w:val="3"/>
        </w:numPr>
        <w:spacing w:line="360" w:lineRule="auto"/>
        <w:rPr>
          <w:rFonts w:ascii="Times New Roman" w:hAnsi="Times New Roman" w:cs="Times New Roman"/>
          <w:sz w:val="28"/>
          <w:lang w:val="en-GB"/>
        </w:rPr>
      </w:pPr>
      <w:r w:rsidRPr="00566CF4">
        <w:rPr>
          <w:rFonts w:ascii="Times New Roman" w:hAnsi="Times New Roman" w:cs="Times New Roman"/>
          <w:sz w:val="28"/>
          <w:lang w:val="en-GB"/>
        </w:rPr>
        <w:t>records of first- and second-cycle studies (Ladok transcript or other transcript of courses and grades)</w:t>
      </w:r>
    </w:p>
    <w:p w14:paraId="1DF01A49" w14:textId="5C29269D" w:rsidR="00982398" w:rsidRPr="00566CF4" w:rsidRDefault="00982398" w:rsidP="00566CF4">
      <w:pPr>
        <w:pStyle w:val="Liststycke"/>
        <w:numPr>
          <w:ilvl w:val="0"/>
          <w:numId w:val="3"/>
        </w:numPr>
        <w:spacing w:line="360" w:lineRule="auto"/>
        <w:rPr>
          <w:rFonts w:ascii="Times New Roman" w:hAnsi="Times New Roman" w:cs="Times New Roman"/>
          <w:sz w:val="28"/>
          <w:lang w:val="en-GB"/>
        </w:rPr>
      </w:pPr>
      <w:r w:rsidRPr="00566CF4">
        <w:rPr>
          <w:rFonts w:ascii="Times New Roman" w:hAnsi="Times New Roman" w:cs="Times New Roman"/>
          <w:sz w:val="28"/>
          <w:lang w:val="en-GB"/>
        </w:rPr>
        <w:t>first- and second-cycle theses/degree projects</w:t>
      </w:r>
    </w:p>
    <w:p w14:paraId="226F09C1" w14:textId="49FDBA58" w:rsidR="00982398" w:rsidRPr="00566CF4" w:rsidRDefault="00982398" w:rsidP="00566CF4">
      <w:pPr>
        <w:pStyle w:val="Liststycke"/>
        <w:numPr>
          <w:ilvl w:val="0"/>
          <w:numId w:val="3"/>
        </w:numPr>
        <w:spacing w:line="360" w:lineRule="auto"/>
        <w:rPr>
          <w:rFonts w:ascii="Times New Roman" w:hAnsi="Times New Roman" w:cs="Times New Roman"/>
          <w:sz w:val="28"/>
          <w:lang w:val="en-GB"/>
        </w:rPr>
      </w:pPr>
      <w:r w:rsidRPr="00566CF4">
        <w:rPr>
          <w:rFonts w:ascii="Times New Roman" w:hAnsi="Times New Roman" w:cs="Times New Roman"/>
          <w:sz w:val="28"/>
          <w:lang w:val="en-GB"/>
        </w:rPr>
        <w:t>a list of other relevant administrative and educational qualifications</w:t>
      </w:r>
    </w:p>
    <w:p w14:paraId="6527530E" w14:textId="2BA2ECD7" w:rsidR="00982398" w:rsidRPr="00566CF4" w:rsidRDefault="00982398" w:rsidP="00566CF4">
      <w:pPr>
        <w:pStyle w:val="Liststycke"/>
        <w:numPr>
          <w:ilvl w:val="0"/>
          <w:numId w:val="3"/>
        </w:numPr>
        <w:spacing w:line="360" w:lineRule="auto"/>
        <w:rPr>
          <w:rFonts w:ascii="Times New Roman" w:hAnsi="Times New Roman" w:cs="Times New Roman"/>
          <w:sz w:val="28"/>
          <w:lang w:val="en-GB"/>
        </w:rPr>
      </w:pPr>
      <w:r w:rsidRPr="00566CF4">
        <w:rPr>
          <w:rFonts w:ascii="Times New Roman" w:hAnsi="Times New Roman" w:cs="Times New Roman"/>
          <w:sz w:val="28"/>
          <w:lang w:val="en-GB"/>
        </w:rPr>
        <w:t>scholarly journal articles, reports or papers of relevance for the subject</w:t>
      </w:r>
    </w:p>
    <w:p w14:paraId="0A0A5B41" w14:textId="35E15596" w:rsidR="00982398" w:rsidRPr="00566CF4" w:rsidRDefault="00982398" w:rsidP="00566CF4">
      <w:pPr>
        <w:pStyle w:val="Liststycke"/>
        <w:numPr>
          <w:ilvl w:val="0"/>
          <w:numId w:val="3"/>
        </w:numPr>
        <w:spacing w:line="360" w:lineRule="auto"/>
        <w:rPr>
          <w:rFonts w:ascii="Times New Roman" w:hAnsi="Times New Roman" w:cs="Times New Roman"/>
          <w:sz w:val="28"/>
          <w:lang w:val="en-GB"/>
        </w:rPr>
      </w:pPr>
      <w:r w:rsidRPr="00566CF4">
        <w:rPr>
          <w:rFonts w:ascii="Times New Roman" w:hAnsi="Times New Roman" w:cs="Times New Roman"/>
          <w:sz w:val="28"/>
          <w:lang w:val="en-GB"/>
        </w:rPr>
        <w:t>where applicable, documented skills in a language of relevance for the research studies</w:t>
      </w:r>
    </w:p>
    <w:p w14:paraId="33DD7D90" w14:textId="4E128C92" w:rsidR="00982398" w:rsidRPr="00566CF4" w:rsidRDefault="00982398" w:rsidP="00566CF4">
      <w:pPr>
        <w:pStyle w:val="Liststycke"/>
        <w:numPr>
          <w:ilvl w:val="0"/>
          <w:numId w:val="3"/>
        </w:numPr>
        <w:spacing w:line="360" w:lineRule="auto"/>
        <w:rPr>
          <w:rFonts w:ascii="Times New Roman" w:hAnsi="Times New Roman" w:cs="Times New Roman"/>
          <w:sz w:val="28"/>
          <w:lang w:val="en-GB"/>
        </w:rPr>
      </w:pPr>
      <w:r w:rsidRPr="00566CF4">
        <w:rPr>
          <w:rFonts w:ascii="Times New Roman" w:hAnsi="Times New Roman" w:cs="Times New Roman"/>
          <w:sz w:val="28"/>
          <w:lang w:val="en-GB"/>
        </w:rPr>
        <w:t>project proposal (1500 words max. excluding references)</w:t>
      </w:r>
    </w:p>
    <w:p w14:paraId="5326C877" w14:textId="77777777" w:rsidR="00982398" w:rsidRPr="00982398" w:rsidRDefault="00982398" w:rsidP="00982398">
      <w:pPr>
        <w:spacing w:line="360" w:lineRule="auto"/>
        <w:rPr>
          <w:rFonts w:ascii="Times New Roman" w:hAnsi="Times New Roman" w:cs="Times New Roman"/>
          <w:sz w:val="28"/>
          <w:lang w:val="en-GB"/>
        </w:rPr>
      </w:pPr>
    </w:p>
    <w:p w14:paraId="11E55E31" w14:textId="77777777" w:rsidR="00982398" w:rsidRPr="00566CF4" w:rsidRDefault="00982398" w:rsidP="00982398">
      <w:pPr>
        <w:spacing w:line="360" w:lineRule="auto"/>
        <w:rPr>
          <w:rFonts w:ascii="Times New Roman" w:hAnsi="Times New Roman" w:cs="Times New Roman"/>
          <w:b/>
          <w:sz w:val="28"/>
          <w:lang w:val="en-GB"/>
        </w:rPr>
      </w:pPr>
      <w:r w:rsidRPr="00566CF4">
        <w:rPr>
          <w:rFonts w:ascii="Times New Roman" w:hAnsi="Times New Roman" w:cs="Times New Roman"/>
          <w:b/>
          <w:sz w:val="28"/>
          <w:lang w:val="en-GB"/>
        </w:rPr>
        <w:t>Type of employment</w:t>
      </w:r>
    </w:p>
    <w:p w14:paraId="70BD7F9E" w14:textId="77777777" w:rsidR="00982398" w:rsidRPr="00982398" w:rsidRDefault="00982398" w:rsidP="00982398">
      <w:pPr>
        <w:spacing w:line="360" w:lineRule="auto"/>
        <w:rPr>
          <w:rFonts w:ascii="Times New Roman" w:hAnsi="Times New Roman" w:cs="Times New Roman"/>
          <w:sz w:val="28"/>
          <w:lang w:val="en-GB"/>
        </w:rPr>
      </w:pPr>
      <w:r w:rsidRPr="00982398">
        <w:rPr>
          <w:rFonts w:ascii="Times New Roman" w:hAnsi="Times New Roman" w:cs="Times New Roman"/>
          <w:sz w:val="28"/>
          <w:lang w:val="en-GB"/>
        </w:rPr>
        <w:t>Limit of tenure, four years according to HF 5 kap 7§.</w:t>
      </w:r>
    </w:p>
    <w:p w14:paraId="30D5C237" w14:textId="77777777" w:rsidR="00982398" w:rsidRPr="00982398" w:rsidRDefault="00982398" w:rsidP="00982398">
      <w:pPr>
        <w:spacing w:line="360" w:lineRule="auto"/>
        <w:rPr>
          <w:rFonts w:ascii="Times New Roman" w:hAnsi="Times New Roman" w:cs="Times New Roman"/>
          <w:sz w:val="28"/>
          <w:lang w:val="en-GB"/>
        </w:rPr>
      </w:pPr>
    </w:p>
    <w:p w14:paraId="13888E87" w14:textId="77777777" w:rsidR="00982398" w:rsidRPr="00566CF4" w:rsidRDefault="00982398" w:rsidP="00982398">
      <w:pPr>
        <w:spacing w:line="360" w:lineRule="auto"/>
        <w:rPr>
          <w:rFonts w:ascii="Times New Roman" w:hAnsi="Times New Roman" w:cs="Times New Roman"/>
          <w:b/>
          <w:sz w:val="28"/>
          <w:lang w:val="en-GB"/>
        </w:rPr>
      </w:pPr>
      <w:r w:rsidRPr="00566CF4">
        <w:rPr>
          <w:rFonts w:ascii="Times New Roman" w:hAnsi="Times New Roman" w:cs="Times New Roman"/>
          <w:b/>
          <w:sz w:val="28"/>
          <w:lang w:val="en-GB"/>
        </w:rPr>
        <w:t>Contact details per subject:</w:t>
      </w:r>
    </w:p>
    <w:p w14:paraId="714AE191" w14:textId="77777777" w:rsidR="00982398" w:rsidRPr="00982398" w:rsidRDefault="00982398" w:rsidP="00982398">
      <w:pPr>
        <w:spacing w:line="360" w:lineRule="auto"/>
        <w:rPr>
          <w:rFonts w:ascii="Times New Roman" w:hAnsi="Times New Roman" w:cs="Times New Roman"/>
          <w:sz w:val="28"/>
          <w:lang w:val="en-GB"/>
        </w:rPr>
      </w:pPr>
      <w:r w:rsidRPr="00982398">
        <w:rPr>
          <w:rFonts w:ascii="Times New Roman" w:hAnsi="Times New Roman" w:cs="Times New Roman"/>
          <w:sz w:val="28"/>
          <w:lang w:val="en-GB"/>
        </w:rPr>
        <w:t>Mikael Roll, Ass Professor, General Linguistics, mikael.roll@ling.lu.se</w:t>
      </w:r>
    </w:p>
    <w:p w14:paraId="351CB4DB" w14:textId="77777777" w:rsidR="00982398" w:rsidRPr="00982398" w:rsidRDefault="00982398" w:rsidP="00982398">
      <w:pPr>
        <w:spacing w:line="360" w:lineRule="auto"/>
        <w:rPr>
          <w:rFonts w:ascii="Times New Roman" w:hAnsi="Times New Roman" w:cs="Times New Roman"/>
          <w:sz w:val="28"/>
          <w:lang w:val="en-GB"/>
        </w:rPr>
      </w:pPr>
      <w:r w:rsidRPr="00982398">
        <w:rPr>
          <w:rFonts w:ascii="Times New Roman" w:hAnsi="Times New Roman" w:cs="Times New Roman"/>
          <w:sz w:val="28"/>
          <w:lang w:val="en-GB"/>
        </w:rPr>
        <w:t>Carita Paradis, Professor, English Language and Linguistics, carita.paradis@englund.lu.se</w:t>
      </w:r>
    </w:p>
    <w:p w14:paraId="6EBF990C" w14:textId="77777777"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i/>
          <w:sz w:val="28"/>
          <w:lang w:val="en-GB"/>
        </w:rPr>
        <w:t>Göran Sonesson</w:t>
      </w:r>
      <w:r w:rsidRPr="00982398">
        <w:rPr>
          <w:rFonts w:ascii="Times New Roman" w:hAnsi="Times New Roman" w:cs="Times New Roman"/>
          <w:sz w:val="28"/>
          <w:lang w:val="en-GB"/>
        </w:rPr>
        <w:t>, Professor, Cognitive Semiotics, goran.sonesson@semiotik.lu.se</w:t>
      </w:r>
    </w:p>
    <w:p w14:paraId="310944D1" w14:textId="77777777" w:rsidR="00982398" w:rsidRPr="00982398" w:rsidRDefault="00982398" w:rsidP="00982398">
      <w:pPr>
        <w:spacing w:line="360" w:lineRule="auto"/>
        <w:rPr>
          <w:rFonts w:ascii="Times New Roman" w:hAnsi="Times New Roman" w:cs="Times New Roman"/>
          <w:sz w:val="28"/>
          <w:lang w:val="en-GB"/>
        </w:rPr>
      </w:pPr>
      <w:r w:rsidRPr="00982398">
        <w:rPr>
          <w:rFonts w:ascii="Times New Roman" w:hAnsi="Times New Roman" w:cs="Times New Roman"/>
          <w:sz w:val="28"/>
          <w:lang w:val="en-GB"/>
        </w:rPr>
        <w:t>Marit Julien, Professor, Scandinavian Languages, marit.julien@nordlund.lu.se</w:t>
      </w:r>
    </w:p>
    <w:p w14:paraId="4BA1D619" w14:textId="77777777" w:rsidR="00982398" w:rsidRPr="00982398" w:rsidRDefault="00982398" w:rsidP="00982398">
      <w:pPr>
        <w:spacing w:line="360" w:lineRule="auto"/>
        <w:rPr>
          <w:rFonts w:ascii="Times New Roman" w:hAnsi="Times New Roman" w:cs="Times New Roman"/>
          <w:sz w:val="28"/>
          <w:lang w:val="en-GB"/>
        </w:rPr>
      </w:pPr>
    </w:p>
    <w:p w14:paraId="1A9F6490" w14:textId="77777777" w:rsidR="00982398" w:rsidRPr="00982398" w:rsidRDefault="00982398" w:rsidP="00982398">
      <w:pPr>
        <w:spacing w:line="360" w:lineRule="auto"/>
        <w:rPr>
          <w:rFonts w:ascii="Times New Roman" w:hAnsi="Times New Roman" w:cs="Times New Roman"/>
          <w:sz w:val="28"/>
          <w:lang w:val="en-GB"/>
        </w:rPr>
      </w:pPr>
      <w:r w:rsidRPr="00982398">
        <w:rPr>
          <w:rFonts w:ascii="Times New Roman" w:hAnsi="Times New Roman" w:cs="Times New Roman"/>
          <w:sz w:val="28"/>
          <w:lang w:val="en-GB"/>
        </w:rPr>
        <w:t>Lund University welcomes applicants with diverse backgrounds and experiences. We regard gender equality and diversity as a strength and an asset.</w:t>
      </w:r>
    </w:p>
    <w:p w14:paraId="6FE195DE" w14:textId="77777777" w:rsidR="00982398" w:rsidRPr="00982398" w:rsidRDefault="00982398" w:rsidP="00982398">
      <w:pPr>
        <w:spacing w:line="360" w:lineRule="auto"/>
        <w:rPr>
          <w:rFonts w:ascii="Times New Roman" w:hAnsi="Times New Roman" w:cs="Times New Roman"/>
          <w:sz w:val="28"/>
          <w:lang w:val="en-GB"/>
        </w:rPr>
      </w:pPr>
      <w:r w:rsidRPr="00982398">
        <w:rPr>
          <w:rFonts w:ascii="Times New Roman" w:hAnsi="Times New Roman" w:cs="Times New Roman"/>
          <w:sz w:val="28"/>
          <w:lang w:val="en-GB"/>
        </w:rPr>
        <w:t xml:space="preserve">We kindly decline all sales and marketing contacts. </w:t>
      </w:r>
    </w:p>
    <w:p w14:paraId="52FA316D" w14:textId="77777777" w:rsidR="00566CF4" w:rsidRDefault="00566CF4" w:rsidP="00982398">
      <w:pPr>
        <w:spacing w:line="360" w:lineRule="auto"/>
        <w:rPr>
          <w:rFonts w:ascii="Times New Roman" w:hAnsi="Times New Roman" w:cs="Times New Roman"/>
          <w:sz w:val="28"/>
          <w:lang w:val="en-GB"/>
        </w:rPr>
      </w:pPr>
    </w:p>
    <w:p w14:paraId="3C3F5046" w14:textId="43E212DB"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Type of employment</w:t>
      </w:r>
      <w:r w:rsidRPr="00982398">
        <w:rPr>
          <w:rFonts w:ascii="Times New Roman" w:hAnsi="Times New Roman" w:cs="Times New Roman"/>
          <w:sz w:val="28"/>
          <w:lang w:val="en-GB"/>
        </w:rPr>
        <w:tab/>
        <w:t>Temporary position longer than 6 months</w:t>
      </w:r>
    </w:p>
    <w:p w14:paraId="63F75330" w14:textId="77777777"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First day of employment</w:t>
      </w:r>
      <w:r w:rsidRPr="00982398">
        <w:rPr>
          <w:rFonts w:ascii="Times New Roman" w:hAnsi="Times New Roman" w:cs="Times New Roman"/>
          <w:sz w:val="28"/>
          <w:lang w:val="en-GB"/>
        </w:rPr>
        <w:tab/>
        <w:t>180901</w:t>
      </w:r>
    </w:p>
    <w:p w14:paraId="223F3666" w14:textId="77777777"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Salary</w:t>
      </w:r>
      <w:r w:rsidRPr="00982398">
        <w:rPr>
          <w:rFonts w:ascii="Times New Roman" w:hAnsi="Times New Roman" w:cs="Times New Roman"/>
          <w:sz w:val="28"/>
          <w:lang w:val="en-GB"/>
        </w:rPr>
        <w:tab/>
        <w:t>Monthly salary</w:t>
      </w:r>
    </w:p>
    <w:p w14:paraId="6E16B859" w14:textId="77777777"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Number of positions</w:t>
      </w:r>
      <w:r w:rsidRPr="00982398">
        <w:rPr>
          <w:rFonts w:ascii="Times New Roman" w:hAnsi="Times New Roman" w:cs="Times New Roman"/>
          <w:sz w:val="28"/>
          <w:lang w:val="en-GB"/>
        </w:rPr>
        <w:tab/>
        <w:t>3</w:t>
      </w:r>
    </w:p>
    <w:p w14:paraId="78AB319A" w14:textId="77777777"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Working hours</w:t>
      </w:r>
      <w:r w:rsidRPr="00982398">
        <w:rPr>
          <w:rFonts w:ascii="Times New Roman" w:hAnsi="Times New Roman" w:cs="Times New Roman"/>
          <w:sz w:val="28"/>
          <w:lang w:val="en-GB"/>
        </w:rPr>
        <w:tab/>
        <w:t>100 %</w:t>
      </w:r>
    </w:p>
    <w:p w14:paraId="5A9AEA23" w14:textId="77777777"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City</w:t>
      </w:r>
      <w:r w:rsidRPr="00982398">
        <w:rPr>
          <w:rFonts w:ascii="Times New Roman" w:hAnsi="Times New Roman" w:cs="Times New Roman"/>
          <w:sz w:val="28"/>
          <w:lang w:val="en-GB"/>
        </w:rPr>
        <w:tab/>
        <w:t>Lund</w:t>
      </w:r>
    </w:p>
    <w:p w14:paraId="04153109" w14:textId="77777777"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County</w:t>
      </w:r>
      <w:r w:rsidRPr="00982398">
        <w:rPr>
          <w:rFonts w:ascii="Times New Roman" w:hAnsi="Times New Roman" w:cs="Times New Roman"/>
          <w:sz w:val="28"/>
          <w:lang w:val="en-GB"/>
        </w:rPr>
        <w:tab/>
        <w:t>Skåne län</w:t>
      </w:r>
    </w:p>
    <w:p w14:paraId="3C06E476" w14:textId="77777777"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Country</w:t>
      </w:r>
      <w:r w:rsidRPr="00982398">
        <w:rPr>
          <w:rFonts w:ascii="Times New Roman" w:hAnsi="Times New Roman" w:cs="Times New Roman"/>
          <w:sz w:val="28"/>
          <w:lang w:val="en-GB"/>
        </w:rPr>
        <w:tab/>
        <w:t>Sweden</w:t>
      </w:r>
    </w:p>
    <w:p w14:paraId="6F775390" w14:textId="77777777"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Reference number</w:t>
      </w:r>
      <w:r w:rsidRPr="00982398">
        <w:rPr>
          <w:rFonts w:ascii="Times New Roman" w:hAnsi="Times New Roman" w:cs="Times New Roman"/>
          <w:sz w:val="28"/>
          <w:lang w:val="en-GB"/>
        </w:rPr>
        <w:tab/>
        <w:t>PA2018/338</w:t>
      </w:r>
    </w:p>
    <w:p w14:paraId="207A8154" w14:textId="51B25DE8"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Contact</w:t>
      </w:r>
      <w:r w:rsidR="00566CF4">
        <w:rPr>
          <w:rFonts w:ascii="Times New Roman" w:hAnsi="Times New Roman" w:cs="Times New Roman"/>
          <w:b/>
          <w:sz w:val="28"/>
          <w:lang w:val="en-GB"/>
        </w:rPr>
        <w:tab/>
      </w:r>
      <w:r w:rsidR="00566CF4">
        <w:rPr>
          <w:rFonts w:ascii="Times New Roman" w:hAnsi="Times New Roman" w:cs="Times New Roman"/>
          <w:sz w:val="28"/>
          <w:lang w:val="en-GB"/>
        </w:rPr>
        <w:t xml:space="preserve"> </w:t>
      </w:r>
      <w:r w:rsidRPr="00982398">
        <w:rPr>
          <w:rFonts w:ascii="Times New Roman" w:hAnsi="Times New Roman" w:cs="Times New Roman"/>
          <w:sz w:val="28"/>
          <w:lang w:val="en-GB"/>
        </w:rPr>
        <w:t>Jesper Olsson, Faculty Coordinator, jesper.olsson@kansliht.lu.se</w:t>
      </w:r>
    </w:p>
    <w:p w14:paraId="678D2E73" w14:textId="2D09E97A" w:rsidR="00982398" w:rsidRPr="00982398" w:rsidRDefault="00982398" w:rsidP="00566CF4">
      <w:pPr>
        <w:tabs>
          <w:tab w:val="left" w:pos="1985"/>
        </w:tabs>
        <w:spacing w:line="360" w:lineRule="auto"/>
        <w:rPr>
          <w:rFonts w:ascii="Times New Roman" w:hAnsi="Times New Roman" w:cs="Times New Roman"/>
          <w:sz w:val="28"/>
          <w:lang w:val="en-GB"/>
        </w:rPr>
      </w:pPr>
      <w:r w:rsidRPr="00566CF4">
        <w:rPr>
          <w:rFonts w:ascii="Times New Roman" w:hAnsi="Times New Roman" w:cs="Times New Roman"/>
          <w:b/>
          <w:sz w:val="28"/>
          <w:lang w:val="en-GB"/>
        </w:rPr>
        <w:t>Union representative</w:t>
      </w:r>
      <w:r w:rsidR="00566CF4">
        <w:rPr>
          <w:rFonts w:ascii="Times New Roman" w:hAnsi="Times New Roman" w:cs="Times New Roman"/>
          <w:b/>
          <w:sz w:val="28"/>
          <w:lang w:val="en-GB"/>
        </w:rPr>
        <w:tab/>
      </w:r>
      <w:r w:rsidRPr="00982398">
        <w:rPr>
          <w:rFonts w:ascii="Times New Roman" w:hAnsi="Times New Roman" w:cs="Times New Roman"/>
          <w:sz w:val="28"/>
          <w:lang w:val="en-GB"/>
        </w:rPr>
        <w:t>OFR/ST:Fackförbundet ST:s kansli, 046-222 93 62</w:t>
      </w:r>
    </w:p>
    <w:p w14:paraId="2E3BD1FD" w14:textId="5FA32663" w:rsidR="00982398" w:rsidRPr="00982398" w:rsidRDefault="00982398" w:rsidP="00982398">
      <w:pPr>
        <w:spacing w:line="360" w:lineRule="auto"/>
        <w:rPr>
          <w:rFonts w:ascii="Times New Roman" w:hAnsi="Times New Roman" w:cs="Times New Roman"/>
          <w:sz w:val="28"/>
          <w:lang w:val="en-GB"/>
        </w:rPr>
      </w:pPr>
      <w:r w:rsidRPr="00982398">
        <w:rPr>
          <w:rFonts w:ascii="Times New Roman" w:hAnsi="Times New Roman" w:cs="Times New Roman"/>
          <w:sz w:val="28"/>
          <w:lang w:val="en-GB"/>
        </w:rPr>
        <w:t>SACO:</w:t>
      </w:r>
      <w:r w:rsidR="00566CF4">
        <w:rPr>
          <w:rFonts w:ascii="Times New Roman" w:hAnsi="Times New Roman" w:cs="Times New Roman"/>
          <w:sz w:val="28"/>
          <w:lang w:val="en-GB"/>
        </w:rPr>
        <w:t xml:space="preserve"> </w:t>
      </w:r>
      <w:r w:rsidRPr="00982398">
        <w:rPr>
          <w:rFonts w:ascii="Times New Roman" w:hAnsi="Times New Roman" w:cs="Times New Roman"/>
          <w:sz w:val="28"/>
          <w:lang w:val="en-GB"/>
        </w:rPr>
        <w:t>Saco-s-rådet vid Lunds universitet, 046-222 93 64</w:t>
      </w:r>
    </w:p>
    <w:p w14:paraId="47F39314" w14:textId="77777777" w:rsidR="00982398" w:rsidRPr="00982398"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Published</w:t>
      </w:r>
      <w:r w:rsidRPr="00982398">
        <w:rPr>
          <w:rFonts w:ascii="Times New Roman" w:hAnsi="Times New Roman" w:cs="Times New Roman"/>
          <w:sz w:val="28"/>
          <w:lang w:val="en-GB"/>
        </w:rPr>
        <w:tab/>
        <w:t>01.Feb.2018</w:t>
      </w:r>
    </w:p>
    <w:p w14:paraId="5D56A274" w14:textId="77777777" w:rsidR="00566CF4" w:rsidRDefault="00982398" w:rsidP="00982398">
      <w:pPr>
        <w:spacing w:line="360" w:lineRule="auto"/>
        <w:rPr>
          <w:rFonts w:ascii="Times New Roman" w:hAnsi="Times New Roman" w:cs="Times New Roman"/>
          <w:sz w:val="28"/>
          <w:lang w:val="en-GB"/>
        </w:rPr>
      </w:pPr>
      <w:r w:rsidRPr="00566CF4">
        <w:rPr>
          <w:rFonts w:ascii="Times New Roman" w:hAnsi="Times New Roman" w:cs="Times New Roman"/>
          <w:b/>
          <w:sz w:val="28"/>
          <w:lang w:val="en-GB"/>
        </w:rPr>
        <w:t>Last application date</w:t>
      </w:r>
      <w:r w:rsidRPr="00982398">
        <w:rPr>
          <w:rFonts w:ascii="Times New Roman" w:hAnsi="Times New Roman" w:cs="Times New Roman"/>
          <w:sz w:val="28"/>
          <w:lang w:val="en-GB"/>
        </w:rPr>
        <w:tab/>
        <w:t>01.Mar.2018 11:59 PM CET</w:t>
      </w:r>
    </w:p>
    <w:sectPr w:rsidR="00566CF4" w:rsidSect="003F37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IG5黑体">
    <w:altName w:val="Arial Unicode MS"/>
    <w:panose1 w:val="020B0604020202020204"/>
    <w:charset w:val="86"/>
    <w:family w:val="roman"/>
    <w:pitch w:val="variable"/>
    <w:sig w:usb0="00000001" w:usb1="080E0000" w:usb2="00000010" w:usb3="00000000" w:csb0="00040000"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82137"/>
    <w:multiLevelType w:val="hybridMultilevel"/>
    <w:tmpl w:val="53DCB9BA"/>
    <w:lvl w:ilvl="0" w:tplc="633C8C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146E38"/>
    <w:multiLevelType w:val="hybridMultilevel"/>
    <w:tmpl w:val="6ACA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583AB2"/>
    <w:multiLevelType w:val="hybridMultilevel"/>
    <w:tmpl w:val="D81E7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60"/>
    <w:rsid w:val="0003772E"/>
    <w:rsid w:val="00065691"/>
    <w:rsid w:val="000B1457"/>
    <w:rsid w:val="0010498E"/>
    <w:rsid w:val="00104F2E"/>
    <w:rsid w:val="0015441A"/>
    <w:rsid w:val="001739A3"/>
    <w:rsid w:val="001C6FFD"/>
    <w:rsid w:val="001D27E4"/>
    <w:rsid w:val="001D4D54"/>
    <w:rsid w:val="002025D0"/>
    <w:rsid w:val="00315829"/>
    <w:rsid w:val="003370CF"/>
    <w:rsid w:val="00364D8F"/>
    <w:rsid w:val="00375469"/>
    <w:rsid w:val="003E2B9A"/>
    <w:rsid w:val="003F378D"/>
    <w:rsid w:val="00414860"/>
    <w:rsid w:val="00431BE8"/>
    <w:rsid w:val="00434A6E"/>
    <w:rsid w:val="00436270"/>
    <w:rsid w:val="00440BB2"/>
    <w:rsid w:val="004700A1"/>
    <w:rsid w:val="004B1F32"/>
    <w:rsid w:val="004C1382"/>
    <w:rsid w:val="004E01C9"/>
    <w:rsid w:val="0050409D"/>
    <w:rsid w:val="00513F1F"/>
    <w:rsid w:val="00516608"/>
    <w:rsid w:val="00527819"/>
    <w:rsid w:val="00566CF4"/>
    <w:rsid w:val="005A5830"/>
    <w:rsid w:val="005D6014"/>
    <w:rsid w:val="005E27E9"/>
    <w:rsid w:val="00674049"/>
    <w:rsid w:val="00682049"/>
    <w:rsid w:val="00726F51"/>
    <w:rsid w:val="007402FB"/>
    <w:rsid w:val="007A01F3"/>
    <w:rsid w:val="00826AC2"/>
    <w:rsid w:val="00871829"/>
    <w:rsid w:val="00883A16"/>
    <w:rsid w:val="00910FE2"/>
    <w:rsid w:val="00912BF6"/>
    <w:rsid w:val="009349D4"/>
    <w:rsid w:val="009366F9"/>
    <w:rsid w:val="00975413"/>
    <w:rsid w:val="00982398"/>
    <w:rsid w:val="00985666"/>
    <w:rsid w:val="009A1560"/>
    <w:rsid w:val="00A26570"/>
    <w:rsid w:val="00AB0EAB"/>
    <w:rsid w:val="00AE662B"/>
    <w:rsid w:val="00B06C7C"/>
    <w:rsid w:val="00B661A9"/>
    <w:rsid w:val="00B97720"/>
    <w:rsid w:val="00C45FD7"/>
    <w:rsid w:val="00CF6CD6"/>
    <w:rsid w:val="00D1085C"/>
    <w:rsid w:val="00D402AB"/>
    <w:rsid w:val="00D70DF2"/>
    <w:rsid w:val="00D82CE2"/>
    <w:rsid w:val="00DD25B1"/>
    <w:rsid w:val="00E96E74"/>
    <w:rsid w:val="00EB0938"/>
    <w:rsid w:val="00EE2CC0"/>
    <w:rsid w:val="00EE6BAF"/>
    <w:rsid w:val="00F27461"/>
    <w:rsid w:val="00F8134D"/>
    <w:rsid w:val="00FD0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35BC4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autoRedefine/>
    <w:uiPriority w:val="9"/>
    <w:qFormat/>
    <w:rsid w:val="001D27E4"/>
    <w:pPr>
      <w:keepNext/>
      <w:keepLines/>
      <w:spacing w:before="480" w:line="276" w:lineRule="auto"/>
      <w:outlineLvl w:val="0"/>
    </w:pPr>
    <w:rPr>
      <w:rFonts w:asciiTheme="majorHAnsi" w:eastAsiaTheme="majorEastAsia" w:hAnsiTheme="majorHAnsi" w:cstheme="majorBidi"/>
      <w:b/>
      <w:bCs/>
      <w:color w:val="000000" w:themeColor="text1"/>
      <w:sz w:val="32"/>
      <w:szCs w:val="28"/>
      <w:lang w:val="en-US"/>
    </w:rPr>
  </w:style>
  <w:style w:type="paragraph" w:styleId="Rubrik2">
    <w:name w:val="heading 2"/>
    <w:basedOn w:val="Normal"/>
    <w:next w:val="Normal"/>
    <w:link w:val="Rubrik2Char"/>
    <w:autoRedefine/>
    <w:uiPriority w:val="9"/>
    <w:unhideWhenUsed/>
    <w:qFormat/>
    <w:rsid w:val="000B1457"/>
    <w:pPr>
      <w:keepNext/>
      <w:spacing w:before="240" w:after="120" w:line="360" w:lineRule="auto"/>
      <w:ind w:left="436" w:right="357" w:hanging="357"/>
      <w:outlineLvl w:val="1"/>
    </w:pPr>
    <w:rPr>
      <w:rFonts w:ascii="Times New Roman" w:eastAsia="Times New Roman" w:hAnsi="Times New Roman" w:cs="Times New Roman"/>
      <w:b/>
      <w:color w:val="000000" w:themeColor="text1"/>
      <w:sz w:val="28"/>
      <w:lang w:val="en-US"/>
    </w:rPr>
  </w:style>
  <w:style w:type="paragraph" w:styleId="Rubrik3">
    <w:name w:val="heading 3"/>
    <w:basedOn w:val="Normal"/>
    <w:next w:val="Normal"/>
    <w:link w:val="Rubrik3Char"/>
    <w:autoRedefine/>
    <w:uiPriority w:val="9"/>
    <w:unhideWhenUsed/>
    <w:qFormat/>
    <w:rsid w:val="009366F9"/>
    <w:pPr>
      <w:keepNext/>
      <w:keepLines/>
      <w:suppressAutoHyphens/>
      <w:spacing w:before="360" w:after="240" w:line="260" w:lineRule="exact"/>
      <w:ind w:left="798" w:right="360" w:hanging="720"/>
      <w:outlineLvl w:val="2"/>
    </w:pPr>
    <w:rPr>
      <w:rFonts w:ascii="Times New Roman" w:eastAsia="BIG5黑体" w:hAnsi="Times New Roman" w:cs="Times New Roman"/>
      <w:b/>
      <w:sz w:val="26"/>
      <w:lang w:val="en-US" w:eastAsia="zh-CN"/>
    </w:rPr>
  </w:style>
  <w:style w:type="paragraph" w:styleId="Rubrik4">
    <w:name w:val="heading 4"/>
    <w:basedOn w:val="Normal"/>
    <w:next w:val="Normal"/>
    <w:link w:val="Rubrik4Char"/>
    <w:autoRedefine/>
    <w:uiPriority w:val="9"/>
    <w:unhideWhenUsed/>
    <w:qFormat/>
    <w:rsid w:val="001D27E4"/>
    <w:pPr>
      <w:keepNext/>
      <w:keepLines/>
      <w:spacing w:before="160" w:after="120" w:line="276" w:lineRule="auto"/>
      <w:outlineLvl w:val="3"/>
    </w:pPr>
    <w:rPr>
      <w:rFonts w:ascii="Times New Roman" w:eastAsiaTheme="majorEastAsia" w:hAnsi="Times New Roman" w:cstheme="majorBidi"/>
      <w:i/>
      <w:iCs/>
      <w:color w:val="000000" w:themeColor="text1"/>
      <w:sz w:val="2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t">
    <w:name w:val="Int"/>
    <w:basedOn w:val="Normal"/>
    <w:autoRedefine/>
    <w:qFormat/>
    <w:rsid w:val="001C6FFD"/>
    <w:pPr>
      <w:widowControl w:val="0"/>
      <w:overflowPunct w:val="0"/>
      <w:autoSpaceDE w:val="0"/>
      <w:autoSpaceDN w:val="0"/>
      <w:adjustRightInd w:val="0"/>
      <w:spacing w:before="60" w:after="60" w:line="360" w:lineRule="auto"/>
      <w:jc w:val="both"/>
      <w:textAlignment w:val="baseline"/>
    </w:pPr>
    <w:rPr>
      <w:rFonts w:ascii="Times New Roman" w:eastAsia="Times New Roman" w:hAnsi="Times New Roman" w:cs="Times New Roman"/>
      <w:szCs w:val="20"/>
      <w:lang w:val="en-GB" w:eastAsia="sv-SE"/>
    </w:rPr>
  </w:style>
  <w:style w:type="paragraph" w:styleId="Brdtext">
    <w:name w:val="Body Text"/>
    <w:basedOn w:val="Normal"/>
    <w:link w:val="BrdtextChar"/>
    <w:uiPriority w:val="99"/>
    <w:semiHidden/>
    <w:unhideWhenUsed/>
    <w:rsid w:val="00FD0645"/>
    <w:pPr>
      <w:spacing w:after="120"/>
    </w:pPr>
  </w:style>
  <w:style w:type="character" w:customStyle="1" w:styleId="BrdtextChar">
    <w:name w:val="Brödtext Char"/>
    <w:basedOn w:val="Standardstycketeckensnitt"/>
    <w:link w:val="Brdtext"/>
    <w:uiPriority w:val="99"/>
    <w:semiHidden/>
    <w:rsid w:val="00FD0645"/>
  </w:style>
  <w:style w:type="paragraph" w:customStyle="1" w:styleId="Forts">
    <w:name w:val="Forts"/>
    <w:basedOn w:val="Int"/>
    <w:autoRedefine/>
    <w:uiPriority w:val="1"/>
    <w:qFormat/>
    <w:rsid w:val="00FD0645"/>
    <w:pPr>
      <w:ind w:firstLine="720"/>
    </w:pPr>
  </w:style>
  <w:style w:type="character" w:customStyle="1" w:styleId="Rubrik2Char">
    <w:name w:val="Rubrik 2 Char"/>
    <w:basedOn w:val="Standardstycketeckensnitt"/>
    <w:link w:val="Rubrik2"/>
    <w:uiPriority w:val="9"/>
    <w:rsid w:val="000B1457"/>
    <w:rPr>
      <w:rFonts w:ascii="Times New Roman" w:eastAsia="Times New Roman" w:hAnsi="Times New Roman" w:cs="Times New Roman"/>
      <w:b/>
      <w:color w:val="000000" w:themeColor="text1"/>
      <w:sz w:val="28"/>
      <w:lang w:val="en-US"/>
    </w:rPr>
  </w:style>
  <w:style w:type="paragraph" w:customStyle="1" w:styleId="Citat1">
    <w:name w:val="Citat1"/>
    <w:basedOn w:val="Normal"/>
    <w:next w:val="Int"/>
    <w:autoRedefine/>
    <w:uiPriority w:val="1"/>
    <w:qFormat/>
    <w:rsid w:val="00682049"/>
    <w:pPr>
      <w:widowControl w:val="0"/>
      <w:autoSpaceDE w:val="0"/>
      <w:autoSpaceDN w:val="0"/>
      <w:adjustRightInd w:val="0"/>
      <w:spacing w:before="240" w:after="240" w:line="480" w:lineRule="auto"/>
      <w:ind w:left="737"/>
    </w:pPr>
    <w:rPr>
      <w:rFonts w:ascii="Times" w:hAnsi="Times" w:cs="Times"/>
      <w:iCs/>
      <w:lang w:val="en-GB"/>
    </w:rPr>
  </w:style>
  <w:style w:type="paragraph" w:customStyle="1" w:styleId="Norm">
    <w:name w:val="Norm"/>
    <w:basedOn w:val="Normal"/>
    <w:autoRedefine/>
    <w:qFormat/>
    <w:rsid w:val="00527819"/>
    <w:pPr>
      <w:widowControl w:val="0"/>
      <w:overflowPunct w:val="0"/>
      <w:autoSpaceDE w:val="0"/>
      <w:autoSpaceDN w:val="0"/>
      <w:adjustRightInd w:val="0"/>
      <w:spacing w:before="60" w:after="60" w:line="360" w:lineRule="exact"/>
      <w:ind w:firstLine="567"/>
      <w:jc w:val="both"/>
      <w:textAlignment w:val="baseline"/>
    </w:pPr>
    <w:rPr>
      <w:rFonts w:ascii="Times New Roman" w:eastAsia="Times New Roman" w:hAnsi="Times New Roman" w:cs="Times New Roman"/>
      <w:szCs w:val="20"/>
      <w:lang w:val="en-GB" w:eastAsia="sv-SE"/>
    </w:rPr>
  </w:style>
  <w:style w:type="character" w:customStyle="1" w:styleId="Rubrik1Char">
    <w:name w:val="Rubrik 1 Char"/>
    <w:basedOn w:val="Standardstycketeckensnitt"/>
    <w:link w:val="Rubrik1"/>
    <w:uiPriority w:val="9"/>
    <w:rsid w:val="001D27E4"/>
    <w:rPr>
      <w:rFonts w:asciiTheme="majorHAnsi" w:eastAsiaTheme="majorEastAsia" w:hAnsiTheme="majorHAnsi" w:cstheme="majorBidi"/>
      <w:b/>
      <w:bCs/>
      <w:color w:val="000000" w:themeColor="text1"/>
      <w:sz w:val="32"/>
      <w:szCs w:val="28"/>
      <w:lang w:val="en-US"/>
    </w:rPr>
  </w:style>
  <w:style w:type="paragraph" w:customStyle="1" w:styleId="Biblio">
    <w:name w:val="Biblio"/>
    <w:basedOn w:val="Normal"/>
    <w:autoRedefine/>
    <w:qFormat/>
    <w:rsid w:val="00AB0EAB"/>
    <w:pPr>
      <w:widowControl w:val="0"/>
      <w:overflowPunct w:val="0"/>
      <w:autoSpaceDE w:val="0"/>
      <w:autoSpaceDN w:val="0"/>
      <w:adjustRightInd w:val="0"/>
      <w:ind w:left="567" w:hanging="567"/>
      <w:jc w:val="both"/>
      <w:textAlignment w:val="baseline"/>
    </w:pPr>
    <w:rPr>
      <w:rFonts w:ascii="Times New Roman" w:eastAsia="Times New Roman" w:hAnsi="Times New Roman" w:cs="Times New Roman"/>
      <w:szCs w:val="20"/>
      <w:lang w:val="en-GB" w:eastAsia="sv-SE"/>
    </w:rPr>
  </w:style>
  <w:style w:type="paragraph" w:styleId="Fotnotstext">
    <w:name w:val="footnote text"/>
    <w:basedOn w:val="Normal"/>
    <w:link w:val="FotnotstextChar"/>
    <w:autoRedefine/>
    <w:uiPriority w:val="99"/>
    <w:unhideWhenUsed/>
    <w:qFormat/>
    <w:rsid w:val="004E01C9"/>
    <w:pPr>
      <w:widowControl w:val="0"/>
      <w:overflowPunct w:val="0"/>
      <w:autoSpaceDE w:val="0"/>
      <w:autoSpaceDN w:val="0"/>
      <w:adjustRightInd w:val="0"/>
      <w:jc w:val="both"/>
      <w:textAlignment w:val="baseline"/>
    </w:pPr>
    <w:rPr>
      <w:rFonts w:ascii="Times New Roman" w:hAnsi="Times New Roman"/>
      <w:lang w:val="en-GB"/>
    </w:rPr>
  </w:style>
  <w:style w:type="character" w:customStyle="1" w:styleId="FotnotstextChar">
    <w:name w:val="Fotnotstext Char"/>
    <w:basedOn w:val="Standardstycketeckensnitt"/>
    <w:link w:val="Fotnotstext"/>
    <w:uiPriority w:val="99"/>
    <w:rsid w:val="004E01C9"/>
    <w:rPr>
      <w:rFonts w:ascii="Times New Roman" w:hAnsi="Times New Roman"/>
      <w:lang w:val="en-GB"/>
    </w:rPr>
  </w:style>
  <w:style w:type="paragraph" w:customStyle="1" w:styleId="Movie">
    <w:name w:val="Movie"/>
    <w:basedOn w:val="Int"/>
    <w:autoRedefine/>
    <w:qFormat/>
    <w:rsid w:val="00516608"/>
    <w:pPr>
      <w:widowControl/>
      <w:overflowPunct/>
      <w:autoSpaceDE/>
      <w:autoSpaceDN/>
      <w:adjustRightInd/>
      <w:spacing w:before="0" w:after="240"/>
      <w:textAlignment w:val="auto"/>
    </w:pPr>
    <w:rPr>
      <w:rFonts w:eastAsiaTheme="minorEastAsia"/>
      <w:szCs w:val="24"/>
    </w:rPr>
  </w:style>
  <w:style w:type="paragraph" w:customStyle="1" w:styleId="Rubrik20">
    <w:name w:val="Rubrik2"/>
    <w:basedOn w:val="Rubrik1"/>
    <w:next w:val="Movie"/>
    <w:autoRedefine/>
    <w:qFormat/>
    <w:rsid w:val="00912BF6"/>
    <w:rPr>
      <w:rFonts w:cs="Times New Roman"/>
      <w:lang w:eastAsia="sv-SE"/>
    </w:rPr>
  </w:style>
  <w:style w:type="character" w:customStyle="1" w:styleId="Rubrik3Char">
    <w:name w:val="Rubrik 3 Char"/>
    <w:basedOn w:val="Standardstycketeckensnitt"/>
    <w:link w:val="Rubrik3"/>
    <w:uiPriority w:val="9"/>
    <w:rsid w:val="009366F9"/>
    <w:rPr>
      <w:rFonts w:ascii="Times New Roman" w:eastAsia="BIG5黑体" w:hAnsi="Times New Roman" w:cs="Times New Roman"/>
      <w:b/>
      <w:sz w:val="26"/>
      <w:lang w:val="en-US" w:eastAsia="zh-CN"/>
    </w:rPr>
  </w:style>
  <w:style w:type="character" w:customStyle="1" w:styleId="Rubrik4Char">
    <w:name w:val="Rubrik 4 Char"/>
    <w:basedOn w:val="Standardstycketeckensnitt"/>
    <w:link w:val="Rubrik4"/>
    <w:uiPriority w:val="9"/>
    <w:rsid w:val="001D27E4"/>
    <w:rPr>
      <w:rFonts w:ascii="Times New Roman" w:eastAsiaTheme="majorEastAsia" w:hAnsi="Times New Roman" w:cstheme="majorBidi"/>
      <w:i/>
      <w:iCs/>
      <w:color w:val="000000" w:themeColor="text1"/>
      <w:sz w:val="26"/>
      <w:lang w:val="en-US"/>
    </w:rPr>
  </w:style>
  <w:style w:type="paragraph" w:styleId="Liststycke">
    <w:name w:val="List Paragraph"/>
    <w:basedOn w:val="Normal"/>
    <w:uiPriority w:val="34"/>
    <w:qFormat/>
    <w:rsid w:val="00566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4689</Characters>
  <Application>Microsoft Office Word</Application>
  <DocSecurity>0</DocSecurity>
  <Lines>39</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dc:creator>
  <cp:keywords/>
  <dc:description/>
  <cp:lastModifiedBy>Anonym</cp:lastModifiedBy>
  <cp:revision>2</cp:revision>
  <dcterms:created xsi:type="dcterms:W3CDTF">2018-02-15T23:26:00Z</dcterms:created>
  <dcterms:modified xsi:type="dcterms:W3CDTF">2018-02-15T23:26:00Z</dcterms:modified>
</cp:coreProperties>
</file>